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DCB0" w14:textId="5938B0B3" w:rsidR="00B36E74" w:rsidRDefault="00FB20E1" w:rsidP="004816BB">
      <w:pPr>
        <w:ind w:right="-1440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41AF2" wp14:editId="1489354E">
                <wp:simplePos x="0" y="0"/>
                <wp:positionH relativeFrom="column">
                  <wp:posOffset>-365760</wp:posOffset>
                </wp:positionH>
                <wp:positionV relativeFrom="paragraph">
                  <wp:posOffset>4690745</wp:posOffset>
                </wp:positionV>
                <wp:extent cx="6530340" cy="4960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496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F9E07" w14:textId="5AE303BA" w:rsidR="008C0338" w:rsidRDefault="001F26AF" w:rsidP="00237052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1F26AF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P</w:t>
                            </w:r>
                            <w:r w:rsidR="00237052" w:rsidRPr="00237052">
                              <w:t xml:space="preserve"> </w:t>
                            </w:r>
                            <w:r w:rsidR="008C0338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S</w:t>
                            </w:r>
                            <w:r w:rsidR="00237052" w:rsidRPr="00237052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A Te Whatu Ora</w:t>
                            </w:r>
                            <w:r w:rsidR="008E7C2D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:</w:t>
                            </w:r>
                            <w:r w:rsidR="00237052" w:rsidRPr="00237052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5E8E672" w14:textId="5212ECE2" w:rsidR="0064118C" w:rsidRDefault="00237052" w:rsidP="00237052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37052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Health Sector</w:t>
                            </w:r>
                            <w:r w:rsidR="008E7C2D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37052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Submission </w:t>
                            </w:r>
                          </w:p>
                          <w:p w14:paraId="61B04D41" w14:textId="0B528B89" w:rsidR="0064118C" w:rsidRDefault="00237052" w:rsidP="001265DC">
                            <w:pPr>
                              <w:jc w:val="center"/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o</w:t>
                            </w:r>
                            <w:r w:rsidR="0064118C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n the</w:t>
                            </w:r>
                          </w:p>
                          <w:p w14:paraId="020A8F53" w14:textId="55AF5243" w:rsidR="001A6533" w:rsidRDefault="001A6533" w:rsidP="001265DC">
                            <w:pPr>
                              <w:jc w:val="center"/>
                              <w:rPr>
                                <w:b/>
                                <w:color w:val="F19105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6"/>
                                <w:szCs w:val="96"/>
                              </w:rPr>
                              <w:t>Treaty Principles Bill</w:t>
                            </w:r>
                          </w:p>
                          <w:p w14:paraId="0CAEC209" w14:textId="40CA3839" w:rsidR="001A6533" w:rsidRDefault="001A6533" w:rsidP="001265DC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0F9C487E" w14:textId="6ECEC028" w:rsidR="00E12B20" w:rsidRPr="001A6533" w:rsidRDefault="001A6533" w:rsidP="001265DC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December </w:t>
                            </w:r>
                            <w:r w:rsidR="00FB20E1" w:rsidRPr="00FB20E1">
                              <w:rPr>
                                <w:color w:val="FFFFFF"/>
                                <w:sz w:val="48"/>
                                <w:szCs w:val="48"/>
                              </w:rPr>
                              <w:t>202</w:t>
                            </w:r>
                            <w:r w:rsidR="008C5F01">
                              <w:rPr>
                                <w:color w:val="FFFFFF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1A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8pt;margin-top:369.35pt;width:514.2pt;height:3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" filled="f" stroked="f">
                <v:textbox>
                  <w:txbxContent>
                    <w:p w14:paraId="387F9E07" w14:textId="5AE303BA" w:rsidR="008C0338" w:rsidRDefault="001F26AF" w:rsidP="00237052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1F26AF">
                        <w:rPr>
                          <w:b/>
                          <w:color w:val="FFFFFF"/>
                          <w:sz w:val="72"/>
                          <w:szCs w:val="72"/>
                        </w:rPr>
                        <w:t>P</w:t>
                      </w:r>
                      <w:r w:rsidR="00237052" w:rsidRPr="00237052">
                        <w:t xml:space="preserve"> </w:t>
                      </w:r>
                      <w:r w:rsidR="008C0338">
                        <w:rPr>
                          <w:b/>
                          <w:color w:val="FFFFFF"/>
                          <w:sz w:val="72"/>
                          <w:szCs w:val="72"/>
                        </w:rPr>
                        <w:t>S</w:t>
                      </w:r>
                      <w:r w:rsidR="00237052" w:rsidRPr="00237052">
                        <w:rPr>
                          <w:b/>
                          <w:color w:val="FFFFFF"/>
                          <w:sz w:val="72"/>
                          <w:szCs w:val="72"/>
                        </w:rPr>
                        <w:t>A Te Whatu Ora</w:t>
                      </w:r>
                      <w:r w:rsidR="008E7C2D">
                        <w:rPr>
                          <w:b/>
                          <w:color w:val="FFFFFF"/>
                          <w:sz w:val="72"/>
                          <w:szCs w:val="72"/>
                        </w:rPr>
                        <w:t>:</w:t>
                      </w:r>
                      <w:r w:rsidR="00237052" w:rsidRPr="00237052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5E8E672" w14:textId="5212ECE2" w:rsidR="0064118C" w:rsidRDefault="00237052" w:rsidP="00237052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237052">
                        <w:rPr>
                          <w:b/>
                          <w:color w:val="FFFFFF"/>
                          <w:sz w:val="72"/>
                          <w:szCs w:val="72"/>
                        </w:rPr>
                        <w:t>Health Sector</w:t>
                      </w:r>
                      <w:r w:rsidR="008E7C2D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 w:rsidRPr="00237052">
                        <w:rPr>
                          <w:b/>
                          <w:color w:val="FFFFFF"/>
                          <w:sz w:val="72"/>
                          <w:szCs w:val="72"/>
                        </w:rPr>
                        <w:t xml:space="preserve">Submission </w:t>
                      </w:r>
                    </w:p>
                    <w:p w14:paraId="61B04D41" w14:textId="0B528B89" w:rsidR="0064118C" w:rsidRDefault="00237052" w:rsidP="001265DC">
                      <w:pPr>
                        <w:jc w:val="center"/>
                        <w:rPr>
                          <w:b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o</w:t>
                      </w:r>
                      <w:r w:rsidR="0064118C">
                        <w:rPr>
                          <w:b/>
                          <w:color w:val="FFFFFF"/>
                          <w:sz w:val="72"/>
                          <w:szCs w:val="72"/>
                        </w:rPr>
                        <w:t>n the</w:t>
                      </w:r>
                    </w:p>
                    <w:p w14:paraId="020A8F53" w14:textId="55AF5243" w:rsidR="001A6533" w:rsidRDefault="001A6533" w:rsidP="001265DC">
                      <w:pPr>
                        <w:jc w:val="center"/>
                        <w:rPr>
                          <w:b/>
                          <w:color w:val="F19105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  <w:szCs w:val="96"/>
                        </w:rPr>
                        <w:t>Treaty Principles Bill</w:t>
                      </w:r>
                    </w:p>
                    <w:p w14:paraId="0CAEC209" w14:textId="40CA3839" w:rsidR="001A6533" w:rsidRDefault="001A6533" w:rsidP="001265DC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  <w:p w14:paraId="0F9C487E" w14:textId="6ECEC028" w:rsidR="00E12B20" w:rsidRPr="001A6533" w:rsidRDefault="001A6533" w:rsidP="001265DC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 xml:space="preserve">December </w:t>
                      </w:r>
                      <w:r w:rsidR="00FB20E1" w:rsidRPr="00FB20E1">
                        <w:rPr>
                          <w:color w:val="FFFFFF"/>
                          <w:sz w:val="48"/>
                          <w:szCs w:val="48"/>
                        </w:rPr>
                        <w:t>202</w:t>
                      </w:r>
                      <w:r w:rsidR="008C5F01">
                        <w:rPr>
                          <w:color w:val="FFFFFF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66B39">
        <w:rPr>
          <w:noProof/>
          <w:lang w:eastAsia="en-NZ"/>
        </w:rPr>
        <w:drawing>
          <wp:anchor distT="0" distB="0" distL="114300" distR="114300" simplePos="0" relativeHeight="251658752" behindDoc="1" locked="0" layoutInCell="1" allowOverlap="1" wp14:anchorId="3F324860" wp14:editId="3579C910">
            <wp:simplePos x="0" y="0"/>
            <wp:positionH relativeFrom="column">
              <wp:posOffset>-900395</wp:posOffset>
            </wp:positionH>
            <wp:positionV relativeFrom="paragraph">
              <wp:posOffset>-170758</wp:posOffset>
            </wp:positionV>
            <wp:extent cx="7601803" cy="1075217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bmission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803" cy="1075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80">
        <w:br w:type="page"/>
      </w:r>
    </w:p>
    <w:p w14:paraId="31FA3C5D" w14:textId="77777777" w:rsidR="00096CEE" w:rsidRDefault="00096CEE" w:rsidP="00096CEE">
      <w:pPr>
        <w:pStyle w:val="Heading1"/>
      </w:pPr>
      <w:r>
        <w:lastRenderedPageBreak/>
        <w:t>About PSA Te Whatu Ora: Health Sector</w:t>
      </w:r>
    </w:p>
    <w:p w14:paraId="67EA76FA" w14:textId="77777777" w:rsidR="00096CEE" w:rsidRDefault="00096CEE" w:rsidP="00096CEE">
      <w:r>
        <w:t xml:space="preserve">The Te Whatu Ora: Health Sector represents over 25,000 members in Te Whatu Ora. Just under 10% of our members are Māori. </w:t>
      </w:r>
      <w:r w:rsidRPr="00624EFC">
        <w:t>Our members work as mental health nurses and assistants; public health nurses; allied health, scientific and technical professionals and assistants; administrative and clerical staff</w:t>
      </w:r>
      <w:r>
        <w:t>; policy and other knowledge workers and managers</w:t>
      </w:r>
      <w:r w:rsidRPr="00624EFC">
        <w:t xml:space="preserve">. </w:t>
      </w:r>
    </w:p>
    <w:p w14:paraId="6FE2648B" w14:textId="77777777" w:rsidR="00096CEE" w:rsidRDefault="00096CEE" w:rsidP="00096CEE"/>
    <w:p w14:paraId="28E341B1" w14:textId="774F7E24" w:rsidR="00096CEE" w:rsidRDefault="00096CEE" w:rsidP="00096CEE">
      <w:r>
        <w:t xml:space="preserve">The PSA is the largest trade union in New Zealand with over 96,000 members.  We are a democratic and bicultural organisation representing people working across the country in public and community services. We are committed to advancing the </w:t>
      </w:r>
      <w:proofErr w:type="spellStart"/>
      <w:r>
        <w:t>Tiriti</w:t>
      </w:r>
      <w:proofErr w:type="spellEnd"/>
      <w:r>
        <w:t xml:space="preserve"> o Waitangi </w:t>
      </w:r>
      <w:r w:rsidR="00B4117C">
        <w:t xml:space="preserve">principles </w:t>
      </w:r>
      <w:r>
        <w:t xml:space="preserve">of partnership, protection and participation through our work.  Te </w:t>
      </w:r>
      <w:proofErr w:type="spellStart"/>
      <w:r>
        <w:t>Rūnanga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Toa </w:t>
      </w:r>
      <w:proofErr w:type="spellStart"/>
      <w:r>
        <w:t>Āwhina</w:t>
      </w:r>
      <w:proofErr w:type="spellEnd"/>
      <w:r>
        <w:t xml:space="preserve"> is the Māori arm of the PSA membership.  </w:t>
      </w:r>
    </w:p>
    <w:p w14:paraId="111CF3C8" w14:textId="77777777" w:rsidR="00096CEE" w:rsidRDefault="00096CEE" w:rsidP="009908F1">
      <w:pPr>
        <w:pStyle w:val="BodyCopy"/>
        <w:spacing w:line="276" w:lineRule="auto"/>
        <w:jc w:val="both"/>
        <w:rPr>
          <w:color w:val="000000"/>
          <w:sz w:val="22"/>
          <w:shd w:val="clear" w:color="auto" w:fill="FFFFFF"/>
        </w:rPr>
      </w:pPr>
    </w:p>
    <w:p w14:paraId="2C43F879" w14:textId="77777777" w:rsidR="0090668C" w:rsidRDefault="0090668C" w:rsidP="0090668C">
      <w:pPr>
        <w:pStyle w:val="Heading1"/>
      </w:pPr>
      <w:r>
        <w:t>PSA Te Whatu Ora: Health Sector response to the Bill</w:t>
      </w:r>
    </w:p>
    <w:p w14:paraId="469FF560" w14:textId="55B2D9D9" w:rsidR="0090668C" w:rsidRDefault="0090668C" w:rsidP="0090668C">
      <w:r>
        <w:t xml:space="preserve">This submission sets out PSA Te Whatu Ora: Health Sector’s response to the Treaty of Waitangi Principles Bill.  We oppose this bill </w:t>
      </w:r>
      <w:r w:rsidR="0012115A">
        <w:t xml:space="preserve">and </w:t>
      </w:r>
      <w:r w:rsidR="00B4117C">
        <w:t>strongly</w:t>
      </w:r>
      <w:r>
        <w:t xml:space="preserve"> </w:t>
      </w:r>
      <w:r w:rsidR="00B4117C">
        <w:t>commend that it</w:t>
      </w:r>
      <w:r>
        <w:t xml:space="preserve"> not progressed.  We also oppose the plans announced by the Government to remove reference from other legislation to Te </w:t>
      </w:r>
      <w:proofErr w:type="spellStart"/>
      <w:r>
        <w:t>Tiriti</w:t>
      </w:r>
      <w:proofErr w:type="spellEnd"/>
      <w:r>
        <w:t xml:space="preserve"> o Waitangi.  </w:t>
      </w:r>
      <w:r w:rsidR="00B4117C">
        <w:t xml:space="preserve">The select committee should report back to parliament that this bill should not be progressed. </w:t>
      </w:r>
    </w:p>
    <w:p w14:paraId="01953F4B" w14:textId="77777777" w:rsidR="0090668C" w:rsidRDefault="0090668C" w:rsidP="0090668C"/>
    <w:p w14:paraId="55A9C46F" w14:textId="77777777" w:rsidR="0090668C" w:rsidRDefault="0090668C" w:rsidP="0090668C">
      <w:pPr>
        <w:pStyle w:val="Heading1"/>
      </w:pPr>
      <w:r>
        <w:t>Reasons why we oppose this bill</w:t>
      </w:r>
    </w:p>
    <w:p w14:paraId="3020E6FD" w14:textId="3BA22242" w:rsidR="00076BC8" w:rsidRDefault="006159B4" w:rsidP="00592795">
      <w:r>
        <w:t>As health workers we oppose this bill</w:t>
      </w:r>
      <w:r w:rsidR="00592795">
        <w:t xml:space="preserve">, because we believe that honouring Te </w:t>
      </w:r>
      <w:proofErr w:type="spellStart"/>
      <w:r w:rsidR="00592795">
        <w:t>Tiriti</w:t>
      </w:r>
      <w:proofErr w:type="spellEnd"/>
      <w:r w:rsidR="00592795">
        <w:t xml:space="preserve"> will strengthen the health system: </w:t>
      </w:r>
    </w:p>
    <w:p w14:paraId="0BC04D4A" w14:textId="1D955979" w:rsidR="00AB6EFA" w:rsidRDefault="00E426D6" w:rsidP="00B4117C">
      <w:pPr>
        <w:pStyle w:val="ListParagraph"/>
        <w:numPr>
          <w:ilvl w:val="0"/>
          <w:numId w:val="9"/>
        </w:numPr>
        <w:spacing w:line="276" w:lineRule="auto"/>
        <w:jc w:val="both"/>
      </w:pPr>
      <w:r>
        <w:t>Māori face inequities within the health system</w:t>
      </w:r>
      <w:r w:rsidR="002C3DC8">
        <w:t xml:space="preserve"> and this will not be solved without honouring Te </w:t>
      </w:r>
      <w:proofErr w:type="spellStart"/>
      <w:r w:rsidR="002C3DC8">
        <w:t>Tiriti</w:t>
      </w:r>
      <w:proofErr w:type="spellEnd"/>
      <w:r w:rsidR="002C3DC8">
        <w:t xml:space="preserve"> and addressing inequity for Māori work</w:t>
      </w:r>
      <w:r w:rsidR="00435A02">
        <w:t>ers.</w:t>
      </w:r>
    </w:p>
    <w:p w14:paraId="6195F3A5" w14:textId="7E554FE1" w:rsidR="009B10A6" w:rsidRDefault="009B10A6" w:rsidP="00B4117C">
      <w:pPr>
        <w:pStyle w:val="ListParagraph"/>
        <w:numPr>
          <w:ilvl w:val="0"/>
          <w:numId w:val="9"/>
        </w:numPr>
        <w:spacing w:line="276" w:lineRule="auto"/>
        <w:jc w:val="both"/>
      </w:pPr>
      <w:r>
        <w:t>Our goal is t</w:t>
      </w:r>
      <w:r w:rsidRPr="009B10A6">
        <w:t>o enable our M</w:t>
      </w:r>
      <w:r w:rsidR="00481775">
        <w:t>ā</w:t>
      </w:r>
      <w:r w:rsidRPr="009B10A6">
        <w:t xml:space="preserve">ori staff practice and embrace </w:t>
      </w:r>
      <w:proofErr w:type="spellStart"/>
      <w:r w:rsidRPr="009B10A6">
        <w:t>Man</w:t>
      </w:r>
      <w:r w:rsidR="002A01A6">
        <w:t>a</w:t>
      </w:r>
      <w:r w:rsidRPr="009B10A6">
        <w:t>akitanga</w:t>
      </w:r>
      <w:proofErr w:type="spellEnd"/>
      <w:r w:rsidRPr="009B10A6">
        <w:t xml:space="preserve"> as we see fit in accordance with tikanga M</w:t>
      </w:r>
      <w:r w:rsidR="00481775">
        <w:t>ā</w:t>
      </w:r>
      <w:r w:rsidRPr="009B10A6">
        <w:t xml:space="preserve">ori. </w:t>
      </w:r>
    </w:p>
    <w:p w14:paraId="715EC286" w14:textId="626716C4" w:rsidR="00435A02" w:rsidRDefault="00435A02" w:rsidP="00B4117C">
      <w:pPr>
        <w:pStyle w:val="ListParagraph"/>
        <w:numPr>
          <w:ilvl w:val="0"/>
          <w:numId w:val="9"/>
        </w:numPr>
        <w:spacing w:line="276" w:lineRule="auto"/>
        <w:jc w:val="both"/>
      </w:pPr>
      <w:r>
        <w:t>Our members are treated</w:t>
      </w:r>
      <w:r w:rsidR="00F31E63">
        <w:t xml:space="preserve"> in a</w:t>
      </w:r>
      <w:r>
        <w:t xml:space="preserve"> </w:t>
      </w:r>
      <w:r w:rsidR="00F31E63">
        <w:t xml:space="preserve">tokenistic way as health workers and their knowledge is not valued. </w:t>
      </w:r>
      <w:r w:rsidR="001A74E9" w:rsidRPr="001A74E9">
        <w:t>During Covid</w:t>
      </w:r>
      <w:r w:rsidR="002B2CB5">
        <w:t xml:space="preserve">, </w:t>
      </w:r>
      <w:r w:rsidR="001A74E9" w:rsidRPr="001A74E9">
        <w:t xml:space="preserve">we were allowed to become </w:t>
      </w:r>
      <w:r w:rsidR="00B4117C" w:rsidRPr="001A74E9">
        <w:t>nonclinical</w:t>
      </w:r>
      <w:r w:rsidR="001A74E9" w:rsidRPr="001A74E9">
        <w:t xml:space="preserve"> vaccinators, </w:t>
      </w:r>
      <w:r w:rsidR="009560B1">
        <w:t>which increased Māori vaccination rates.</w:t>
      </w:r>
      <w:r w:rsidR="001A74E9" w:rsidRPr="001A74E9">
        <w:t xml:space="preserve"> Once that was </w:t>
      </w:r>
      <w:r w:rsidR="002B2CB5" w:rsidRPr="001A74E9">
        <w:t>over,</w:t>
      </w:r>
      <w:r w:rsidR="001A74E9" w:rsidRPr="001A74E9">
        <w:t xml:space="preserve"> we were surplus to requirements. </w:t>
      </w:r>
    </w:p>
    <w:p w14:paraId="7935B099" w14:textId="668528C6" w:rsidR="00481775" w:rsidRPr="00B4117C" w:rsidRDefault="00481775" w:rsidP="00B4117C">
      <w:pPr>
        <w:pStyle w:val="ListParagraph"/>
        <w:numPr>
          <w:ilvl w:val="0"/>
          <w:numId w:val="9"/>
        </w:numPr>
        <w:rPr>
          <w:rFonts w:cs="Calibri"/>
        </w:rPr>
      </w:pPr>
      <w:r w:rsidRPr="00B4117C">
        <w:rPr>
          <w:rFonts w:cs="Calibri"/>
        </w:rPr>
        <w:t xml:space="preserve">We’re concerned that Te </w:t>
      </w:r>
      <w:proofErr w:type="spellStart"/>
      <w:r w:rsidRPr="00B4117C">
        <w:rPr>
          <w:rFonts w:cs="Calibri"/>
        </w:rPr>
        <w:t>Tiriti</w:t>
      </w:r>
      <w:proofErr w:type="spellEnd"/>
      <w:r w:rsidRPr="00B4117C">
        <w:rPr>
          <w:rFonts w:cs="Calibri"/>
        </w:rPr>
        <w:t xml:space="preserve"> is currently not being honoured. The removal of </w:t>
      </w:r>
      <w:r w:rsidR="002B2CB5" w:rsidRPr="00B4117C">
        <w:rPr>
          <w:rFonts w:cs="Calibri"/>
        </w:rPr>
        <w:t>equity-based</w:t>
      </w:r>
      <w:r w:rsidRPr="00B4117C">
        <w:rPr>
          <w:rFonts w:cs="Calibri"/>
        </w:rPr>
        <w:t xml:space="preserve"> roles would further widen health inequalities, already faced by Māori within our service</w:t>
      </w:r>
      <w:r w:rsidR="00B4117C">
        <w:rPr>
          <w:rFonts w:cs="Calibri"/>
        </w:rPr>
        <w:t>.</w:t>
      </w:r>
    </w:p>
    <w:p w14:paraId="58453C4A" w14:textId="2AFCA84E" w:rsidR="00D51E69" w:rsidRPr="00B23AB0" w:rsidRDefault="00D51E69" w:rsidP="00B4117C">
      <w:pPr>
        <w:pStyle w:val="ListParagraph"/>
        <w:numPr>
          <w:ilvl w:val="0"/>
          <w:numId w:val="9"/>
        </w:numPr>
        <w:rPr>
          <w:sz w:val="24"/>
          <w:szCs w:val="24"/>
          <w:lang w:eastAsia="en-NZ"/>
        </w:rPr>
      </w:pPr>
      <w:r w:rsidRPr="00B4117C">
        <w:rPr>
          <w:rFonts w:cs="Calibri"/>
        </w:rPr>
        <w:t xml:space="preserve">Te </w:t>
      </w:r>
      <w:proofErr w:type="spellStart"/>
      <w:r w:rsidRPr="00B4117C">
        <w:rPr>
          <w:rFonts w:cs="Calibri"/>
        </w:rPr>
        <w:t>Tiriti</w:t>
      </w:r>
      <w:proofErr w:type="spellEnd"/>
      <w:r w:rsidRPr="00B4117C">
        <w:rPr>
          <w:rFonts w:cs="Calibri"/>
        </w:rPr>
        <w:t xml:space="preserve"> helps align our common goals with other stakeholders, government/regional/or local agencies. </w:t>
      </w:r>
      <w:r w:rsidR="005815CE">
        <w:rPr>
          <w:rFonts w:cs="Calibri"/>
        </w:rPr>
        <w:t>For instance, i</w:t>
      </w:r>
      <w:r w:rsidRPr="00B4117C">
        <w:rPr>
          <w:rFonts w:cs="Calibri"/>
        </w:rPr>
        <w:t xml:space="preserve">n the recreational water space – we work closely with regional councils monitoring beaches/rivers and </w:t>
      </w:r>
      <w:proofErr w:type="spellStart"/>
      <w:r w:rsidRPr="00B4117C">
        <w:rPr>
          <w:rFonts w:cs="Calibri"/>
        </w:rPr>
        <w:t>kaimoana</w:t>
      </w:r>
      <w:proofErr w:type="spellEnd"/>
      <w:r w:rsidRPr="00B4117C">
        <w:rPr>
          <w:rFonts w:cs="Calibri"/>
        </w:rPr>
        <w:t xml:space="preserve"> sites in order to protect recreational users from getting sick. If there is an exceedance (</w:t>
      </w:r>
      <w:proofErr w:type="spellStart"/>
      <w:r w:rsidRPr="00B4117C">
        <w:rPr>
          <w:rFonts w:cs="Calibri"/>
        </w:rPr>
        <w:t>e.coli</w:t>
      </w:r>
      <w:proofErr w:type="spellEnd"/>
      <w:r w:rsidRPr="00B4117C">
        <w:rPr>
          <w:rFonts w:cs="Calibri"/>
        </w:rPr>
        <w:t xml:space="preserve">, algae bloom, etc) Public Health release a media statement joint with our local Government. </w:t>
      </w:r>
      <w:r w:rsidRPr="00B23AB0">
        <w:rPr>
          <w:rFonts w:cs="Calibri"/>
        </w:rPr>
        <w:t>However</w:t>
      </w:r>
      <w:r w:rsidR="00B4117C" w:rsidRPr="00B23AB0">
        <w:rPr>
          <w:rFonts w:cs="Calibri"/>
        </w:rPr>
        <w:t>,</w:t>
      </w:r>
      <w:r w:rsidRPr="00B23AB0">
        <w:rPr>
          <w:rFonts w:cs="Calibri"/>
        </w:rPr>
        <w:t xml:space="preserve"> due </w:t>
      </w:r>
      <w:r w:rsidRPr="00B23AB0">
        <w:rPr>
          <w:rFonts w:cs="Calibri"/>
        </w:rPr>
        <w:lastRenderedPageBreak/>
        <w:t xml:space="preserve">to a long working relationship with local </w:t>
      </w:r>
      <w:proofErr w:type="spellStart"/>
      <w:r w:rsidRPr="00B23AB0">
        <w:rPr>
          <w:rFonts w:cs="Calibri"/>
        </w:rPr>
        <w:t>Rūnanga</w:t>
      </w:r>
      <w:proofErr w:type="spellEnd"/>
      <w:r w:rsidRPr="00B23AB0">
        <w:rPr>
          <w:rFonts w:cs="Calibri"/>
        </w:rPr>
        <w:t xml:space="preserve"> (nurtured by Te </w:t>
      </w:r>
      <w:proofErr w:type="spellStart"/>
      <w:r w:rsidRPr="00B23AB0">
        <w:rPr>
          <w:rFonts w:cs="Calibri"/>
        </w:rPr>
        <w:t>Tiriti</w:t>
      </w:r>
      <w:proofErr w:type="spellEnd"/>
      <w:r w:rsidRPr="00B23AB0">
        <w:rPr>
          <w:rFonts w:cs="Calibri"/>
        </w:rPr>
        <w:t xml:space="preserve">), they too get a notification of the local risk and pass on the information to their people. </w:t>
      </w:r>
    </w:p>
    <w:p w14:paraId="33EC753B" w14:textId="77777777" w:rsidR="00592795" w:rsidRDefault="00592795" w:rsidP="00592795">
      <w:pPr>
        <w:rPr>
          <w:sz w:val="24"/>
          <w:szCs w:val="24"/>
          <w:lang w:eastAsia="en-NZ"/>
        </w:rPr>
      </w:pPr>
    </w:p>
    <w:p w14:paraId="70C0009F" w14:textId="2DB2DA89" w:rsidR="00592795" w:rsidRPr="00592795" w:rsidRDefault="00B75877" w:rsidP="00B4117C">
      <w:pPr>
        <w:rPr>
          <w:lang w:eastAsia="en-NZ"/>
        </w:rPr>
      </w:pPr>
      <w:r>
        <w:rPr>
          <w:lang w:eastAsia="en-NZ"/>
        </w:rPr>
        <w:t xml:space="preserve">We also oppose the bill as Māori and </w:t>
      </w:r>
      <w:proofErr w:type="spellStart"/>
      <w:r>
        <w:rPr>
          <w:lang w:eastAsia="en-NZ"/>
        </w:rPr>
        <w:t>Tangata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Tiriti</w:t>
      </w:r>
      <w:proofErr w:type="spellEnd"/>
      <w:r>
        <w:rPr>
          <w:lang w:eastAsia="en-NZ"/>
        </w:rPr>
        <w:t>, because we believe it is a founding document of New Zealand</w:t>
      </w:r>
      <w:r w:rsidR="00B23AB0">
        <w:rPr>
          <w:lang w:eastAsia="en-NZ"/>
        </w:rPr>
        <w:t>.</w:t>
      </w:r>
    </w:p>
    <w:p w14:paraId="7AC193A1" w14:textId="19B8ABBD" w:rsidR="00AB6EFA" w:rsidRDefault="00AB6EFA" w:rsidP="00B4117C">
      <w:pPr>
        <w:pStyle w:val="ListParagraph"/>
        <w:numPr>
          <w:ilvl w:val="0"/>
          <w:numId w:val="10"/>
        </w:numPr>
        <w:spacing w:line="276" w:lineRule="auto"/>
        <w:jc w:val="both"/>
      </w:pPr>
      <w:r w:rsidRPr="00AB6EFA">
        <w:t xml:space="preserve">Te </w:t>
      </w:r>
      <w:proofErr w:type="spellStart"/>
      <w:r w:rsidRPr="00AB6EFA">
        <w:t>Tiriti</w:t>
      </w:r>
      <w:proofErr w:type="spellEnd"/>
      <w:r w:rsidRPr="00AB6EFA">
        <w:t xml:space="preserve"> o Waitangi is the written word </w:t>
      </w:r>
      <w:r w:rsidR="00592795">
        <w:t xml:space="preserve">of </w:t>
      </w:r>
      <w:proofErr w:type="spellStart"/>
      <w:r w:rsidRPr="00AB6EFA">
        <w:t>t</w:t>
      </w:r>
      <w:r w:rsidR="00B4117C">
        <w:t>i</w:t>
      </w:r>
      <w:r w:rsidRPr="00AB6EFA">
        <w:t>puna</w:t>
      </w:r>
      <w:proofErr w:type="spellEnd"/>
      <w:r w:rsidRPr="00AB6EFA">
        <w:t xml:space="preserve"> and </w:t>
      </w:r>
      <w:r w:rsidR="00B23AB0" w:rsidRPr="00B23AB0">
        <w:t>th</w:t>
      </w:r>
      <w:r w:rsidRPr="00B23AB0">
        <w:t>e Crown,</w:t>
      </w:r>
      <w:r w:rsidRPr="00AB6EFA">
        <w:t xml:space="preserve"> it</w:t>
      </w:r>
      <w:r w:rsidR="00592795">
        <w:t xml:space="preserve"> is </w:t>
      </w:r>
      <w:proofErr w:type="spellStart"/>
      <w:r w:rsidR="00B75877">
        <w:t>t</w:t>
      </w:r>
      <w:r w:rsidR="00592795">
        <w:t>ipuna</w:t>
      </w:r>
      <w:proofErr w:type="spellEnd"/>
      <w:r w:rsidRPr="00AB6EFA">
        <w:t xml:space="preserve"> ensuring </w:t>
      </w:r>
      <w:r w:rsidR="00B75877">
        <w:t>Māori</w:t>
      </w:r>
      <w:r w:rsidRPr="00AB6EFA">
        <w:t xml:space="preserve"> remain Rangatira. However</w:t>
      </w:r>
      <w:r w:rsidR="00B23AB0">
        <w:t>,</w:t>
      </w:r>
      <w:r w:rsidRPr="00AB6EFA">
        <w:t xml:space="preserve"> the Crown has yet to honour it. </w:t>
      </w:r>
    </w:p>
    <w:p w14:paraId="5401B9DD" w14:textId="08720864" w:rsidR="009560B1" w:rsidRDefault="009560B1" w:rsidP="00B4117C">
      <w:pPr>
        <w:pStyle w:val="ListParagraph"/>
        <w:numPr>
          <w:ilvl w:val="0"/>
          <w:numId w:val="10"/>
        </w:numPr>
        <w:spacing w:line="276" w:lineRule="auto"/>
        <w:jc w:val="both"/>
      </w:pPr>
      <w:r w:rsidRPr="009560B1">
        <w:t xml:space="preserve">Te </w:t>
      </w:r>
      <w:proofErr w:type="spellStart"/>
      <w:r w:rsidRPr="009560B1">
        <w:t>Tiriti</w:t>
      </w:r>
      <w:proofErr w:type="spellEnd"/>
      <w:r w:rsidRPr="009560B1">
        <w:t xml:space="preserve"> ensures that M</w:t>
      </w:r>
      <w:r w:rsidR="00592795">
        <w:t>ā</w:t>
      </w:r>
      <w:r w:rsidRPr="009560B1">
        <w:t xml:space="preserve">ori are granted the same rights </w:t>
      </w:r>
      <w:r w:rsidR="00B23AB0">
        <w:t xml:space="preserve">as other people </w:t>
      </w:r>
      <w:r w:rsidRPr="009560B1">
        <w:t>within this country</w:t>
      </w:r>
      <w:r>
        <w:t>.</w:t>
      </w:r>
    </w:p>
    <w:p w14:paraId="7F0DF84A" w14:textId="7608B48C" w:rsidR="00E743A4" w:rsidRPr="00B23AB0" w:rsidRDefault="00E743A4" w:rsidP="00B411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23AB0">
        <w:t xml:space="preserve">Tino </w:t>
      </w:r>
      <w:r w:rsidR="00D55F5D" w:rsidRPr="00B23AB0">
        <w:t>rangatiratanga</w:t>
      </w:r>
      <w:r w:rsidRPr="00B23AB0">
        <w:t xml:space="preserve"> is</w:t>
      </w:r>
      <w:r w:rsidR="00B23AB0" w:rsidRPr="00B23AB0">
        <w:t xml:space="preserve"> recognised under </w:t>
      </w:r>
      <w:proofErr w:type="spellStart"/>
      <w:r w:rsidR="00B23AB0" w:rsidRPr="00B23AB0">
        <w:t>te</w:t>
      </w:r>
      <w:proofErr w:type="spellEnd"/>
      <w:r w:rsidR="00B23AB0" w:rsidRPr="00B23AB0">
        <w:t xml:space="preserve"> </w:t>
      </w:r>
      <w:proofErr w:type="spellStart"/>
      <w:r w:rsidR="00B23AB0" w:rsidRPr="00B23AB0">
        <w:t>Tiriti</w:t>
      </w:r>
      <w:proofErr w:type="spellEnd"/>
      <w:r w:rsidR="00B23AB0" w:rsidRPr="00B23AB0">
        <w:t xml:space="preserve"> as </w:t>
      </w:r>
      <w:r w:rsidR="00B23AB0" w:rsidRPr="00B23AB0">
        <w:t xml:space="preserve">Māori </w:t>
      </w:r>
      <w:r w:rsidRPr="00B23AB0">
        <w:t>sovereignty</w:t>
      </w:r>
      <w:r w:rsidR="00B23AB0" w:rsidRPr="00B23AB0">
        <w:t xml:space="preserve">. </w:t>
      </w:r>
      <w:r w:rsidRPr="00B23AB0">
        <w:t>There is already sovereignty from the non-Māori perspective</w:t>
      </w:r>
      <w:r w:rsidR="00B23AB0" w:rsidRPr="00B23AB0">
        <w:t xml:space="preserve"> which is the Crown</w:t>
      </w:r>
      <w:r w:rsidRPr="00B23AB0">
        <w:t xml:space="preserve">. </w:t>
      </w:r>
      <w:r w:rsidR="00B23AB0">
        <w:t xml:space="preserve">This bill removes the sovereignty status of </w:t>
      </w:r>
      <w:r w:rsidR="00B23AB0" w:rsidRPr="00B23AB0">
        <w:t>Māori</w:t>
      </w:r>
      <w:r w:rsidR="00B23AB0">
        <w:t>.</w:t>
      </w:r>
    </w:p>
    <w:p w14:paraId="5C30CC3E" w14:textId="77777777" w:rsidR="00B23AB0" w:rsidRDefault="00B23AB0" w:rsidP="00B23AB0">
      <w:pPr>
        <w:spacing w:line="276" w:lineRule="auto"/>
        <w:jc w:val="both"/>
        <w:rPr>
          <w:highlight w:val="yellow"/>
        </w:rPr>
      </w:pPr>
    </w:p>
    <w:p w14:paraId="6F497E2C" w14:textId="19F6855A" w:rsidR="00AB6EFA" w:rsidRPr="00B23AB0" w:rsidRDefault="00AB6EFA" w:rsidP="00B23AB0">
      <w:pPr>
        <w:spacing w:line="276" w:lineRule="auto"/>
        <w:jc w:val="both"/>
        <w:rPr>
          <w:highlight w:val="yellow"/>
        </w:rPr>
      </w:pPr>
      <w:r w:rsidRPr="00D55F5D">
        <w:t xml:space="preserve">This referendum is outrageous, </w:t>
      </w:r>
      <w:r w:rsidR="00B23AB0" w:rsidRPr="00D55F5D">
        <w:t>stripping away</w:t>
      </w:r>
      <w:r w:rsidRPr="00D55F5D">
        <w:t xml:space="preserve"> M</w:t>
      </w:r>
      <w:r w:rsidR="00B526FA" w:rsidRPr="00D55F5D">
        <w:t>ā</w:t>
      </w:r>
      <w:r w:rsidRPr="00D55F5D">
        <w:t>ori rights</w:t>
      </w:r>
      <w:r w:rsidR="00B23AB0" w:rsidRPr="00D55F5D">
        <w:t>. Once again M</w:t>
      </w:r>
      <w:r w:rsidR="00D55F5D" w:rsidRPr="00D55F5D">
        <w:t>ā</w:t>
      </w:r>
      <w:r w:rsidR="00B23AB0" w:rsidRPr="00D55F5D">
        <w:t xml:space="preserve">ori </w:t>
      </w:r>
      <w:r w:rsidR="00D55F5D" w:rsidRPr="00D55F5D">
        <w:t>are</w:t>
      </w:r>
      <w:r w:rsidR="00B23AB0" w:rsidRPr="00D55F5D">
        <w:t xml:space="preserve"> </w:t>
      </w:r>
      <w:r w:rsidR="00D55F5D" w:rsidRPr="00D55F5D">
        <w:t>being</w:t>
      </w:r>
      <w:r w:rsidR="00B23AB0" w:rsidRPr="00D55F5D">
        <w:t xml:space="preserve"> undermined as </w:t>
      </w:r>
      <w:proofErr w:type="spellStart"/>
      <w:r w:rsidR="00B23AB0" w:rsidRPr="00D55F5D">
        <w:t>tangata</w:t>
      </w:r>
      <w:proofErr w:type="spellEnd"/>
      <w:r w:rsidR="00B23AB0" w:rsidRPr="00D55F5D">
        <w:t xml:space="preserve"> whenua of Aotea</w:t>
      </w:r>
      <w:r w:rsidR="00D55F5D" w:rsidRPr="00D55F5D">
        <w:t>roa.</w:t>
      </w:r>
      <w:r w:rsidRPr="00D55F5D">
        <w:t xml:space="preserve"> We can and do </w:t>
      </w:r>
      <w:r w:rsidR="00D55F5D">
        <w:t>w</w:t>
      </w:r>
      <w:r w:rsidRPr="00D55F5D">
        <w:t xml:space="preserve">hakapapa to Io Matua Kore, we are </w:t>
      </w:r>
      <w:proofErr w:type="spellStart"/>
      <w:r w:rsidRPr="00D55F5D">
        <w:t>te</w:t>
      </w:r>
      <w:proofErr w:type="spellEnd"/>
      <w:r w:rsidRPr="00D55F5D">
        <w:t xml:space="preserve"> whenua, </w:t>
      </w:r>
      <w:proofErr w:type="spellStart"/>
      <w:r w:rsidRPr="00D55F5D">
        <w:t>te</w:t>
      </w:r>
      <w:proofErr w:type="spellEnd"/>
      <w:r w:rsidRPr="00D55F5D">
        <w:t xml:space="preserve"> moana, </w:t>
      </w:r>
      <w:proofErr w:type="spellStart"/>
      <w:r w:rsidRPr="00D55F5D">
        <w:t>te</w:t>
      </w:r>
      <w:proofErr w:type="spellEnd"/>
      <w:r w:rsidRPr="00D55F5D">
        <w:t xml:space="preserve"> </w:t>
      </w:r>
      <w:proofErr w:type="spellStart"/>
      <w:r w:rsidRPr="00D55F5D">
        <w:t>aoturoa</w:t>
      </w:r>
      <w:proofErr w:type="spellEnd"/>
      <w:r w:rsidRPr="00D55F5D">
        <w:t xml:space="preserve"> there is no separation between us </w:t>
      </w:r>
      <w:proofErr w:type="spellStart"/>
      <w:r w:rsidRPr="00D55F5D">
        <w:t>te</w:t>
      </w:r>
      <w:proofErr w:type="spellEnd"/>
      <w:r w:rsidRPr="00D55F5D">
        <w:t xml:space="preserve"> </w:t>
      </w:r>
      <w:proofErr w:type="spellStart"/>
      <w:r w:rsidRPr="00D55F5D">
        <w:t>tangata</w:t>
      </w:r>
      <w:proofErr w:type="spellEnd"/>
      <w:r w:rsidRPr="00D55F5D">
        <w:t xml:space="preserve"> and us </w:t>
      </w:r>
      <w:proofErr w:type="spellStart"/>
      <w:r w:rsidRPr="00D55F5D">
        <w:t>te</w:t>
      </w:r>
      <w:proofErr w:type="spellEnd"/>
      <w:r w:rsidRPr="00D55F5D">
        <w:t xml:space="preserve"> whenua, </w:t>
      </w:r>
      <w:proofErr w:type="spellStart"/>
      <w:r w:rsidRPr="00D55F5D">
        <w:t>te</w:t>
      </w:r>
      <w:proofErr w:type="spellEnd"/>
      <w:r w:rsidRPr="00D55F5D">
        <w:t xml:space="preserve"> </w:t>
      </w:r>
      <w:proofErr w:type="spellStart"/>
      <w:r w:rsidRPr="00D55F5D">
        <w:t>taiao</w:t>
      </w:r>
      <w:proofErr w:type="spellEnd"/>
      <w:r w:rsidRPr="00D55F5D">
        <w:t xml:space="preserve">. </w:t>
      </w:r>
    </w:p>
    <w:p w14:paraId="1AAAEAF7" w14:textId="77777777" w:rsidR="00AB6EFA" w:rsidRDefault="00AB6EFA" w:rsidP="00AB6EFA">
      <w:pPr>
        <w:spacing w:line="276" w:lineRule="auto"/>
        <w:jc w:val="both"/>
      </w:pPr>
    </w:p>
    <w:p w14:paraId="4CC94710" w14:textId="77777777" w:rsidR="00076BC8" w:rsidRDefault="00076BC8" w:rsidP="006272C5">
      <w:pPr>
        <w:spacing w:after="160" w:line="276" w:lineRule="auto"/>
        <w:ind w:left="720"/>
      </w:pPr>
    </w:p>
    <w:p w14:paraId="7D0344FC" w14:textId="77777777" w:rsidR="00B23AB0" w:rsidRDefault="00B23AB0" w:rsidP="006272C5">
      <w:pPr>
        <w:spacing w:after="160" w:line="276" w:lineRule="auto"/>
        <w:ind w:left="720"/>
      </w:pPr>
    </w:p>
    <w:p w14:paraId="5345276E" w14:textId="77777777" w:rsidR="00B23AB0" w:rsidRDefault="00B23AB0" w:rsidP="006272C5">
      <w:pPr>
        <w:spacing w:after="160" w:line="276" w:lineRule="auto"/>
        <w:ind w:left="720"/>
      </w:pPr>
    </w:p>
    <w:p w14:paraId="6CB52429" w14:textId="77777777" w:rsidR="00D55F5D" w:rsidRDefault="00D55F5D" w:rsidP="006272C5">
      <w:pPr>
        <w:spacing w:after="160" w:line="276" w:lineRule="auto"/>
        <w:ind w:left="720"/>
      </w:pPr>
    </w:p>
    <w:p w14:paraId="3A58E584" w14:textId="77777777" w:rsidR="00D55F5D" w:rsidRDefault="00D55F5D" w:rsidP="006272C5">
      <w:pPr>
        <w:spacing w:after="160" w:line="276" w:lineRule="auto"/>
        <w:ind w:left="720"/>
      </w:pPr>
    </w:p>
    <w:p w14:paraId="46693EEC" w14:textId="77777777" w:rsidR="00172244" w:rsidRPr="007F2B19" w:rsidRDefault="0013335A" w:rsidP="00172244">
      <w:pPr>
        <w:pStyle w:val="BodyCopy"/>
        <w:spacing w:line="276" w:lineRule="auto"/>
        <w:jc w:val="both"/>
        <w:rPr>
          <w:color w:val="ED7D31" w:themeColor="accent2"/>
          <w:sz w:val="22"/>
          <w:shd w:val="clear" w:color="auto" w:fill="FFFFFF"/>
        </w:rPr>
      </w:pPr>
      <w:r w:rsidRPr="007F2B19">
        <w:rPr>
          <w:color w:val="ED7D31" w:themeColor="accent2"/>
          <w:sz w:val="22"/>
          <w:shd w:val="clear" w:color="auto" w:fill="FFFFFF"/>
        </w:rPr>
        <w:t xml:space="preserve">For further information, please contact: </w:t>
      </w:r>
    </w:p>
    <w:p w14:paraId="4FB615E4" w14:textId="018E3D1B" w:rsidR="00172244" w:rsidRPr="00524ED4" w:rsidRDefault="0090668C" w:rsidP="00172244">
      <w:pPr>
        <w:pStyle w:val="BodyCopy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Grace Millar</w:t>
      </w:r>
    </w:p>
    <w:p w14:paraId="1772AE36" w14:textId="48CAEE94" w:rsidR="00172244" w:rsidRPr="0017224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72244">
        <w:rPr>
          <w:shd w:val="clear" w:color="auto" w:fill="FFFFFF"/>
        </w:rPr>
        <w:t>Advisor, Policy and Strategy</w:t>
      </w:r>
    </w:p>
    <w:p w14:paraId="64C4C70E" w14:textId="5D23076F" w:rsidR="00172244" w:rsidRPr="00172244" w:rsidRDefault="00172244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72244">
        <w:rPr>
          <w:shd w:val="clear" w:color="auto" w:fill="FFFFFF"/>
        </w:rPr>
        <w:t>New Zealand Public Service Association (PSA)</w:t>
      </w:r>
      <w:r w:rsidRPr="001D5257">
        <w:rPr>
          <w:shd w:val="clear" w:color="auto" w:fill="FFFFFF"/>
        </w:rPr>
        <w:t xml:space="preserve"> </w:t>
      </w:r>
      <w:proofErr w:type="spellStart"/>
      <w:r w:rsidRPr="00172244">
        <w:rPr>
          <w:shd w:val="clear" w:color="auto" w:fill="FFFFFF"/>
        </w:rPr>
        <w:t>Tē</w:t>
      </w:r>
      <w:proofErr w:type="spellEnd"/>
      <w:r w:rsidRPr="00172244">
        <w:rPr>
          <w:shd w:val="clear" w:color="auto" w:fill="FFFFFF"/>
        </w:rPr>
        <w:t xml:space="preserve"> </w:t>
      </w:r>
      <w:proofErr w:type="spellStart"/>
      <w:r w:rsidRPr="00172244">
        <w:rPr>
          <w:shd w:val="clear" w:color="auto" w:fill="FFFFFF"/>
        </w:rPr>
        <w:t>Pūkenga</w:t>
      </w:r>
      <w:proofErr w:type="spellEnd"/>
      <w:r w:rsidRPr="00172244">
        <w:rPr>
          <w:shd w:val="clear" w:color="auto" w:fill="FFFFFF"/>
        </w:rPr>
        <w:t xml:space="preserve"> Here Tikanga Mahi</w:t>
      </w:r>
    </w:p>
    <w:p w14:paraId="06F27365" w14:textId="28754A33" w:rsidR="00172244" w:rsidRPr="00172244" w:rsidRDefault="001D5257" w:rsidP="00172244">
      <w:pPr>
        <w:pStyle w:val="BodyCopy"/>
        <w:spacing w:line="276" w:lineRule="auto"/>
        <w:jc w:val="both"/>
        <w:rPr>
          <w:shd w:val="clear" w:color="auto" w:fill="FFFFFF"/>
        </w:rPr>
      </w:pPr>
      <w:r w:rsidRPr="001D5257">
        <w:rPr>
          <w:shd w:val="clear" w:color="auto" w:fill="FFFFFF"/>
        </w:rPr>
        <w:t>PO Box 3817</w:t>
      </w:r>
      <w:r w:rsidR="00365142">
        <w:rPr>
          <w:shd w:val="clear" w:color="auto" w:fill="FFFFFF"/>
        </w:rPr>
        <w:t xml:space="preserve">, </w:t>
      </w:r>
      <w:r w:rsidR="00172244" w:rsidRPr="00172244">
        <w:rPr>
          <w:shd w:val="clear" w:color="auto" w:fill="FFFFFF"/>
        </w:rPr>
        <w:t>Wellington 6140</w:t>
      </w:r>
    </w:p>
    <w:p w14:paraId="3455F597" w14:textId="5C247521" w:rsidR="00172244" w:rsidRPr="00BE40E1" w:rsidRDefault="00172244" w:rsidP="00172244">
      <w:pPr>
        <w:pStyle w:val="BodyCopy"/>
        <w:spacing w:line="276" w:lineRule="auto"/>
        <w:jc w:val="both"/>
        <w:rPr>
          <w:rFonts w:cs="Calibri"/>
          <w:shd w:val="clear" w:color="auto" w:fill="FFFFFF"/>
        </w:rPr>
      </w:pPr>
      <w:r w:rsidRPr="00BE40E1">
        <w:rPr>
          <w:rFonts w:cs="Calibri"/>
          <w:shd w:val="clear" w:color="auto" w:fill="FFFFFF"/>
        </w:rPr>
        <w:t xml:space="preserve">Mobile: 027 </w:t>
      </w:r>
      <w:r w:rsidR="00056821">
        <w:rPr>
          <w:rFonts w:cs="Calibri"/>
          <w:shd w:val="clear" w:color="auto" w:fill="FFFFFF"/>
        </w:rPr>
        <w:t>700</w:t>
      </w:r>
      <w:r w:rsidR="00F02401">
        <w:rPr>
          <w:rFonts w:cs="Calibri"/>
          <w:shd w:val="clear" w:color="auto" w:fill="FFFFFF"/>
        </w:rPr>
        <w:t xml:space="preserve"> </w:t>
      </w:r>
      <w:r w:rsidR="00056821">
        <w:rPr>
          <w:rFonts w:cs="Calibri"/>
          <w:shd w:val="clear" w:color="auto" w:fill="FFFFFF"/>
        </w:rPr>
        <w:t>3417</w:t>
      </w:r>
      <w:r w:rsidRPr="00BE40E1">
        <w:rPr>
          <w:rFonts w:cs="Calibri"/>
          <w:shd w:val="clear" w:color="auto" w:fill="FFFFFF"/>
        </w:rPr>
        <w:t> </w:t>
      </w:r>
      <w:r w:rsidR="00524ED4" w:rsidRPr="00BE40E1">
        <w:rPr>
          <w:rFonts w:cs="Calibri"/>
          <w:shd w:val="clear" w:color="auto" w:fill="FFFFFF"/>
        </w:rPr>
        <w:t xml:space="preserve">| </w:t>
      </w:r>
      <w:r w:rsidRPr="00BE40E1">
        <w:rPr>
          <w:rFonts w:cs="Calibri"/>
          <w:shd w:val="clear" w:color="auto" w:fill="FFFFFF"/>
        </w:rPr>
        <w:t xml:space="preserve">Email: </w:t>
      </w:r>
      <w:hyperlink r:id="rId10" w:history="1">
        <w:r w:rsidR="00056821" w:rsidRPr="009049FA">
          <w:rPr>
            <w:rStyle w:val="Hyperlink"/>
            <w:rFonts w:cs="Calibri"/>
            <w:shd w:val="clear" w:color="auto" w:fill="FFFFFF"/>
          </w:rPr>
          <w:t>grace.millar@psa.org.nz</w:t>
        </w:r>
      </w:hyperlink>
    </w:p>
    <w:sectPr w:rsidR="00172244" w:rsidRPr="00BE40E1" w:rsidSect="00B66B39">
      <w:headerReference w:type="default" r:id="rId11"/>
      <w:footerReference w:type="default" r:id="rId12"/>
      <w:headerReference w:type="first" r:id="rId13"/>
      <w:pgSz w:w="11906" w:h="16838"/>
      <w:pgMar w:top="0" w:right="1440" w:bottom="1440" w:left="1440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9E02" w14:textId="77777777" w:rsidR="005D5DD6" w:rsidRDefault="005D5DD6" w:rsidP="00F235C6">
      <w:r>
        <w:separator/>
      </w:r>
    </w:p>
  </w:endnote>
  <w:endnote w:type="continuationSeparator" w:id="0">
    <w:p w14:paraId="6C0496D9" w14:textId="77777777" w:rsidR="005D5DD6" w:rsidRDefault="005D5DD6" w:rsidP="00F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rabar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5AF6" w14:textId="77777777" w:rsidR="00D00D6C" w:rsidRDefault="0017109B">
    <w:pPr>
      <w:pStyle w:val="Footer"/>
      <w:jc w:val="center"/>
    </w:pPr>
    <w:r>
      <w:rPr>
        <w:lang w:eastAsia="en-NZ"/>
      </w:rPr>
      <w:drawing>
        <wp:anchor distT="0" distB="0" distL="114300" distR="114300" simplePos="0" relativeHeight="251657216" behindDoc="0" locked="0" layoutInCell="1" allowOverlap="1" wp14:anchorId="7A5DD396" wp14:editId="7C8B1939">
          <wp:simplePos x="0" y="0"/>
          <wp:positionH relativeFrom="column">
            <wp:posOffset>-222885</wp:posOffset>
          </wp:positionH>
          <wp:positionV relativeFrom="paragraph">
            <wp:posOffset>-47625</wp:posOffset>
          </wp:positionV>
          <wp:extent cx="1475740" cy="302260"/>
          <wp:effectExtent l="0" t="0" r="0" b="2540"/>
          <wp:wrapSquare wrapText="bothSides"/>
          <wp:docPr id="172" name="Picture 172" descr="For a better working lif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 a better working life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D6C">
      <w:rPr>
        <w:noProof w:val="0"/>
      </w:rPr>
      <w:fldChar w:fldCharType="begin"/>
    </w:r>
    <w:r w:rsidR="00D00D6C">
      <w:instrText xml:space="preserve"> PAGE   \* MERGEFORMAT </w:instrText>
    </w:r>
    <w:r w:rsidR="00D00D6C">
      <w:rPr>
        <w:noProof w:val="0"/>
      </w:rPr>
      <w:fldChar w:fldCharType="separate"/>
    </w:r>
    <w:r w:rsidR="00B66B39">
      <w:t>1</w:t>
    </w:r>
    <w:r w:rsidR="00D00D6C">
      <w:fldChar w:fldCharType="end"/>
    </w:r>
  </w:p>
  <w:p w14:paraId="13D64458" w14:textId="77777777" w:rsidR="00E12B20" w:rsidRDefault="00E12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5051" w14:textId="77777777" w:rsidR="005D5DD6" w:rsidRDefault="005D5DD6" w:rsidP="00F235C6">
      <w:r>
        <w:separator/>
      </w:r>
    </w:p>
  </w:footnote>
  <w:footnote w:type="continuationSeparator" w:id="0">
    <w:p w14:paraId="7D69BB5F" w14:textId="77777777" w:rsidR="005D5DD6" w:rsidRDefault="005D5DD6" w:rsidP="00F2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77C1" w14:textId="77777777" w:rsidR="00B36E74" w:rsidRDefault="00B66B39" w:rsidP="00B66B39">
    <w:pPr>
      <w:pStyle w:val="Header"/>
      <w:ind w:hanging="1418"/>
    </w:pPr>
    <w:r>
      <w:rPr>
        <w:noProof/>
        <w:lang w:eastAsia="en-NZ"/>
      </w:rPr>
      <w:drawing>
        <wp:inline distT="0" distB="0" distL="0" distR="0" wp14:anchorId="029BB11B" wp14:editId="29E6126E">
          <wp:extent cx="7548377" cy="2518913"/>
          <wp:effectExtent l="0" t="0" r="0" b="0"/>
          <wp:docPr id="171" name="Picture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44" cy="255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C648" w14:textId="77777777" w:rsidR="000D21E5" w:rsidRDefault="000D21E5" w:rsidP="00530E8B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5F43"/>
    <w:multiLevelType w:val="hybridMultilevel"/>
    <w:tmpl w:val="BB58A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02F0"/>
    <w:multiLevelType w:val="hybridMultilevel"/>
    <w:tmpl w:val="EDF09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6E4F"/>
    <w:multiLevelType w:val="hybridMultilevel"/>
    <w:tmpl w:val="1B6EB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0906"/>
    <w:multiLevelType w:val="hybridMultilevel"/>
    <w:tmpl w:val="9AD8E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54DE"/>
    <w:multiLevelType w:val="hybridMultilevel"/>
    <w:tmpl w:val="7054D54C"/>
    <w:lvl w:ilvl="0" w:tplc="D0B2BB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48BB"/>
    <w:multiLevelType w:val="hybridMultilevel"/>
    <w:tmpl w:val="F4B8C2E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C7677"/>
    <w:multiLevelType w:val="hybridMultilevel"/>
    <w:tmpl w:val="F80EC1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5E509D"/>
    <w:multiLevelType w:val="hybridMultilevel"/>
    <w:tmpl w:val="5A307DE4"/>
    <w:lvl w:ilvl="0" w:tplc="7D7EA9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4EF8"/>
    <w:multiLevelType w:val="multilevel"/>
    <w:tmpl w:val="785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46208"/>
    <w:multiLevelType w:val="hybridMultilevel"/>
    <w:tmpl w:val="1136AD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16310">
    <w:abstractNumId w:val="4"/>
  </w:num>
  <w:num w:numId="2" w16cid:durableId="12155476">
    <w:abstractNumId w:val="7"/>
  </w:num>
  <w:num w:numId="3" w16cid:durableId="390732881">
    <w:abstractNumId w:val="9"/>
  </w:num>
  <w:num w:numId="4" w16cid:durableId="1444229323">
    <w:abstractNumId w:val="1"/>
  </w:num>
  <w:num w:numId="5" w16cid:durableId="1259291936">
    <w:abstractNumId w:val="2"/>
  </w:num>
  <w:num w:numId="6" w16cid:durableId="1050108474">
    <w:abstractNumId w:val="0"/>
  </w:num>
  <w:num w:numId="7" w16cid:durableId="1362048945">
    <w:abstractNumId w:val="8"/>
  </w:num>
  <w:num w:numId="8" w16cid:durableId="584077040">
    <w:abstractNumId w:val="3"/>
  </w:num>
  <w:num w:numId="9" w16cid:durableId="1040938209">
    <w:abstractNumId w:val="6"/>
  </w:num>
  <w:num w:numId="10" w16cid:durableId="89463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BB"/>
    <w:rsid w:val="00002D26"/>
    <w:rsid w:val="00003155"/>
    <w:rsid w:val="00005120"/>
    <w:rsid w:val="00012476"/>
    <w:rsid w:val="00020757"/>
    <w:rsid w:val="00024755"/>
    <w:rsid w:val="00035892"/>
    <w:rsid w:val="000371EC"/>
    <w:rsid w:val="00045EDA"/>
    <w:rsid w:val="00051EA0"/>
    <w:rsid w:val="00056821"/>
    <w:rsid w:val="00072DA9"/>
    <w:rsid w:val="00073E49"/>
    <w:rsid w:val="000754AB"/>
    <w:rsid w:val="00076BC8"/>
    <w:rsid w:val="00083463"/>
    <w:rsid w:val="0009141F"/>
    <w:rsid w:val="00096CEE"/>
    <w:rsid w:val="000B633B"/>
    <w:rsid w:val="000C1DE6"/>
    <w:rsid w:val="000C2925"/>
    <w:rsid w:val="000D21E5"/>
    <w:rsid w:val="000E0914"/>
    <w:rsid w:val="000E0DDC"/>
    <w:rsid w:val="000E30F4"/>
    <w:rsid w:val="000E35F9"/>
    <w:rsid w:val="000E7A65"/>
    <w:rsid w:val="000F57F5"/>
    <w:rsid w:val="000F6EF8"/>
    <w:rsid w:val="00110BFE"/>
    <w:rsid w:val="00113641"/>
    <w:rsid w:val="00113BA4"/>
    <w:rsid w:val="0012115A"/>
    <w:rsid w:val="0012386B"/>
    <w:rsid w:val="001265DC"/>
    <w:rsid w:val="0013335A"/>
    <w:rsid w:val="00141085"/>
    <w:rsid w:val="001578D9"/>
    <w:rsid w:val="00165243"/>
    <w:rsid w:val="0017109B"/>
    <w:rsid w:val="00172244"/>
    <w:rsid w:val="00183B71"/>
    <w:rsid w:val="001941C0"/>
    <w:rsid w:val="00194E35"/>
    <w:rsid w:val="001A6533"/>
    <w:rsid w:val="001A74E9"/>
    <w:rsid w:val="001C63B6"/>
    <w:rsid w:val="001D5257"/>
    <w:rsid w:val="001D6745"/>
    <w:rsid w:val="001F26AF"/>
    <w:rsid w:val="0020086A"/>
    <w:rsid w:val="00201810"/>
    <w:rsid w:val="00205842"/>
    <w:rsid w:val="002117DA"/>
    <w:rsid w:val="0021583F"/>
    <w:rsid w:val="00221565"/>
    <w:rsid w:val="00222090"/>
    <w:rsid w:val="00224080"/>
    <w:rsid w:val="00232F86"/>
    <w:rsid w:val="00236E45"/>
    <w:rsid w:val="00237052"/>
    <w:rsid w:val="0024117D"/>
    <w:rsid w:val="00244341"/>
    <w:rsid w:val="00246CBF"/>
    <w:rsid w:val="002515A9"/>
    <w:rsid w:val="00256402"/>
    <w:rsid w:val="00264046"/>
    <w:rsid w:val="002843C2"/>
    <w:rsid w:val="0029777D"/>
    <w:rsid w:val="002A01A6"/>
    <w:rsid w:val="002A3904"/>
    <w:rsid w:val="002B2CB5"/>
    <w:rsid w:val="002B7407"/>
    <w:rsid w:val="002C3DC8"/>
    <w:rsid w:val="002F5317"/>
    <w:rsid w:val="003035D3"/>
    <w:rsid w:val="00305DBA"/>
    <w:rsid w:val="0031660E"/>
    <w:rsid w:val="003279EC"/>
    <w:rsid w:val="00330933"/>
    <w:rsid w:val="00330C0B"/>
    <w:rsid w:val="00331EAF"/>
    <w:rsid w:val="003344ED"/>
    <w:rsid w:val="00335812"/>
    <w:rsid w:val="00341F98"/>
    <w:rsid w:val="00344EE4"/>
    <w:rsid w:val="003471A3"/>
    <w:rsid w:val="00350863"/>
    <w:rsid w:val="003536DD"/>
    <w:rsid w:val="0035715A"/>
    <w:rsid w:val="00365142"/>
    <w:rsid w:val="00370656"/>
    <w:rsid w:val="00372305"/>
    <w:rsid w:val="00384A41"/>
    <w:rsid w:val="00394397"/>
    <w:rsid w:val="003A172F"/>
    <w:rsid w:val="003B1367"/>
    <w:rsid w:val="003D3242"/>
    <w:rsid w:val="003F304B"/>
    <w:rsid w:val="00404349"/>
    <w:rsid w:val="004077A8"/>
    <w:rsid w:val="004163CC"/>
    <w:rsid w:val="00420429"/>
    <w:rsid w:val="0042082C"/>
    <w:rsid w:val="0043181D"/>
    <w:rsid w:val="00435A02"/>
    <w:rsid w:val="0044235B"/>
    <w:rsid w:val="004525A1"/>
    <w:rsid w:val="00462722"/>
    <w:rsid w:val="0047794A"/>
    <w:rsid w:val="004804AD"/>
    <w:rsid w:val="004816BB"/>
    <w:rsid w:val="00481775"/>
    <w:rsid w:val="004A5023"/>
    <w:rsid w:val="004B1EB2"/>
    <w:rsid w:val="004D1B69"/>
    <w:rsid w:val="004D5AA6"/>
    <w:rsid w:val="004E48FC"/>
    <w:rsid w:val="004E6641"/>
    <w:rsid w:val="004E6B24"/>
    <w:rsid w:val="004F188A"/>
    <w:rsid w:val="004F4B30"/>
    <w:rsid w:val="004F6FD9"/>
    <w:rsid w:val="00506400"/>
    <w:rsid w:val="005065C0"/>
    <w:rsid w:val="005160E2"/>
    <w:rsid w:val="00516C54"/>
    <w:rsid w:val="00521798"/>
    <w:rsid w:val="00524ED4"/>
    <w:rsid w:val="00530E8B"/>
    <w:rsid w:val="00536B1C"/>
    <w:rsid w:val="00544E47"/>
    <w:rsid w:val="00560A5B"/>
    <w:rsid w:val="005815CE"/>
    <w:rsid w:val="005909BF"/>
    <w:rsid w:val="00592795"/>
    <w:rsid w:val="005A2831"/>
    <w:rsid w:val="005B6CFD"/>
    <w:rsid w:val="005D3218"/>
    <w:rsid w:val="005D5DD6"/>
    <w:rsid w:val="005E0224"/>
    <w:rsid w:val="005E0311"/>
    <w:rsid w:val="005E730B"/>
    <w:rsid w:val="005F0C85"/>
    <w:rsid w:val="005F76AF"/>
    <w:rsid w:val="00607C08"/>
    <w:rsid w:val="00610AD3"/>
    <w:rsid w:val="006119FF"/>
    <w:rsid w:val="006159B4"/>
    <w:rsid w:val="00624417"/>
    <w:rsid w:val="006272C5"/>
    <w:rsid w:val="006410FB"/>
    <w:rsid w:val="0064118C"/>
    <w:rsid w:val="006437A4"/>
    <w:rsid w:val="00650AB2"/>
    <w:rsid w:val="0065317D"/>
    <w:rsid w:val="006572AC"/>
    <w:rsid w:val="006723A3"/>
    <w:rsid w:val="00683C1B"/>
    <w:rsid w:val="00695CBB"/>
    <w:rsid w:val="006A6B63"/>
    <w:rsid w:val="006B0F10"/>
    <w:rsid w:val="006B2747"/>
    <w:rsid w:val="006B7AAC"/>
    <w:rsid w:val="006C3622"/>
    <w:rsid w:val="006C4137"/>
    <w:rsid w:val="006D2BC4"/>
    <w:rsid w:val="006D4C4A"/>
    <w:rsid w:val="006E19BB"/>
    <w:rsid w:val="006E2AF5"/>
    <w:rsid w:val="00702C91"/>
    <w:rsid w:val="007118D9"/>
    <w:rsid w:val="007118DF"/>
    <w:rsid w:val="00712053"/>
    <w:rsid w:val="0072307F"/>
    <w:rsid w:val="00723920"/>
    <w:rsid w:val="00745446"/>
    <w:rsid w:val="007728BC"/>
    <w:rsid w:val="007758BF"/>
    <w:rsid w:val="0078514B"/>
    <w:rsid w:val="0078693C"/>
    <w:rsid w:val="00791B25"/>
    <w:rsid w:val="00794320"/>
    <w:rsid w:val="00796A49"/>
    <w:rsid w:val="007A02F9"/>
    <w:rsid w:val="007A0E13"/>
    <w:rsid w:val="007A2A78"/>
    <w:rsid w:val="007A7F41"/>
    <w:rsid w:val="007C1058"/>
    <w:rsid w:val="007C344D"/>
    <w:rsid w:val="007D5CC2"/>
    <w:rsid w:val="007E6345"/>
    <w:rsid w:val="007F2B19"/>
    <w:rsid w:val="007F6419"/>
    <w:rsid w:val="008029FF"/>
    <w:rsid w:val="00805B37"/>
    <w:rsid w:val="00813754"/>
    <w:rsid w:val="00814E62"/>
    <w:rsid w:val="008156DC"/>
    <w:rsid w:val="00821C3F"/>
    <w:rsid w:val="00837047"/>
    <w:rsid w:val="00837A21"/>
    <w:rsid w:val="008463AB"/>
    <w:rsid w:val="008507BC"/>
    <w:rsid w:val="0086253C"/>
    <w:rsid w:val="00870E7B"/>
    <w:rsid w:val="00876F39"/>
    <w:rsid w:val="008903DB"/>
    <w:rsid w:val="0089348C"/>
    <w:rsid w:val="008973C1"/>
    <w:rsid w:val="008B2F15"/>
    <w:rsid w:val="008B4257"/>
    <w:rsid w:val="008C01BC"/>
    <w:rsid w:val="008C0338"/>
    <w:rsid w:val="008C3AB2"/>
    <w:rsid w:val="008C5F01"/>
    <w:rsid w:val="008D0A3D"/>
    <w:rsid w:val="008D1F05"/>
    <w:rsid w:val="008D354D"/>
    <w:rsid w:val="008E552A"/>
    <w:rsid w:val="008E7C2D"/>
    <w:rsid w:val="008F3818"/>
    <w:rsid w:val="008F420E"/>
    <w:rsid w:val="0090668C"/>
    <w:rsid w:val="00915ECA"/>
    <w:rsid w:val="0091716B"/>
    <w:rsid w:val="009516BA"/>
    <w:rsid w:val="00952AE1"/>
    <w:rsid w:val="009552A2"/>
    <w:rsid w:val="009560B1"/>
    <w:rsid w:val="00970971"/>
    <w:rsid w:val="009732A7"/>
    <w:rsid w:val="009775B9"/>
    <w:rsid w:val="00981955"/>
    <w:rsid w:val="009826C1"/>
    <w:rsid w:val="0098528E"/>
    <w:rsid w:val="009865C3"/>
    <w:rsid w:val="009908F1"/>
    <w:rsid w:val="009A17B8"/>
    <w:rsid w:val="009A263D"/>
    <w:rsid w:val="009A7941"/>
    <w:rsid w:val="009B10A6"/>
    <w:rsid w:val="009B7040"/>
    <w:rsid w:val="009C10A7"/>
    <w:rsid w:val="009C38C8"/>
    <w:rsid w:val="009C5FEF"/>
    <w:rsid w:val="009D47B1"/>
    <w:rsid w:val="009F21C5"/>
    <w:rsid w:val="009F4CF0"/>
    <w:rsid w:val="009F5912"/>
    <w:rsid w:val="00A01FD6"/>
    <w:rsid w:val="00A152AE"/>
    <w:rsid w:val="00A15B1C"/>
    <w:rsid w:val="00A1708C"/>
    <w:rsid w:val="00A22EA8"/>
    <w:rsid w:val="00A268B4"/>
    <w:rsid w:val="00A27D9D"/>
    <w:rsid w:val="00A37579"/>
    <w:rsid w:val="00A46BFF"/>
    <w:rsid w:val="00A51C60"/>
    <w:rsid w:val="00A54B38"/>
    <w:rsid w:val="00A62C90"/>
    <w:rsid w:val="00A73B29"/>
    <w:rsid w:val="00A7698D"/>
    <w:rsid w:val="00A76C96"/>
    <w:rsid w:val="00A77F0E"/>
    <w:rsid w:val="00A857A3"/>
    <w:rsid w:val="00A90419"/>
    <w:rsid w:val="00A910EA"/>
    <w:rsid w:val="00A93C3E"/>
    <w:rsid w:val="00AB007F"/>
    <w:rsid w:val="00AB6EFA"/>
    <w:rsid w:val="00AC5611"/>
    <w:rsid w:val="00AD08D4"/>
    <w:rsid w:val="00AD1B0F"/>
    <w:rsid w:val="00AD2895"/>
    <w:rsid w:val="00AD2E81"/>
    <w:rsid w:val="00AD5B17"/>
    <w:rsid w:val="00AE0333"/>
    <w:rsid w:val="00AE2463"/>
    <w:rsid w:val="00AE66CE"/>
    <w:rsid w:val="00AF0289"/>
    <w:rsid w:val="00AF1309"/>
    <w:rsid w:val="00AF47B0"/>
    <w:rsid w:val="00AF64C9"/>
    <w:rsid w:val="00B02C4A"/>
    <w:rsid w:val="00B2036E"/>
    <w:rsid w:val="00B2131F"/>
    <w:rsid w:val="00B23AB0"/>
    <w:rsid w:val="00B32C05"/>
    <w:rsid w:val="00B36E74"/>
    <w:rsid w:val="00B4035C"/>
    <w:rsid w:val="00B4117C"/>
    <w:rsid w:val="00B41909"/>
    <w:rsid w:val="00B43C52"/>
    <w:rsid w:val="00B47B42"/>
    <w:rsid w:val="00B51122"/>
    <w:rsid w:val="00B526FA"/>
    <w:rsid w:val="00B66B39"/>
    <w:rsid w:val="00B66D55"/>
    <w:rsid w:val="00B72AAB"/>
    <w:rsid w:val="00B74DF0"/>
    <w:rsid w:val="00B75877"/>
    <w:rsid w:val="00B8166B"/>
    <w:rsid w:val="00B95FB3"/>
    <w:rsid w:val="00BA0370"/>
    <w:rsid w:val="00BA39D0"/>
    <w:rsid w:val="00BA4DF9"/>
    <w:rsid w:val="00BA525E"/>
    <w:rsid w:val="00BB4721"/>
    <w:rsid w:val="00BC1064"/>
    <w:rsid w:val="00BC59DA"/>
    <w:rsid w:val="00BD1EFD"/>
    <w:rsid w:val="00BD3322"/>
    <w:rsid w:val="00BD3826"/>
    <w:rsid w:val="00BE40E1"/>
    <w:rsid w:val="00BF675F"/>
    <w:rsid w:val="00C04947"/>
    <w:rsid w:val="00C10502"/>
    <w:rsid w:val="00C23506"/>
    <w:rsid w:val="00C317C9"/>
    <w:rsid w:val="00C45242"/>
    <w:rsid w:val="00C52CBF"/>
    <w:rsid w:val="00C55DDE"/>
    <w:rsid w:val="00C60162"/>
    <w:rsid w:val="00C6339E"/>
    <w:rsid w:val="00C64089"/>
    <w:rsid w:val="00C6526B"/>
    <w:rsid w:val="00C65F8E"/>
    <w:rsid w:val="00C81578"/>
    <w:rsid w:val="00C817F2"/>
    <w:rsid w:val="00C84705"/>
    <w:rsid w:val="00CA2D1D"/>
    <w:rsid w:val="00CB05B9"/>
    <w:rsid w:val="00CC20B1"/>
    <w:rsid w:val="00CC6AD0"/>
    <w:rsid w:val="00CD09E9"/>
    <w:rsid w:val="00CD1B55"/>
    <w:rsid w:val="00CD4A37"/>
    <w:rsid w:val="00CD761C"/>
    <w:rsid w:val="00CE1E9E"/>
    <w:rsid w:val="00CE4667"/>
    <w:rsid w:val="00CF0CC2"/>
    <w:rsid w:val="00CF272C"/>
    <w:rsid w:val="00D00D6C"/>
    <w:rsid w:val="00D062F1"/>
    <w:rsid w:val="00D24487"/>
    <w:rsid w:val="00D32876"/>
    <w:rsid w:val="00D328B8"/>
    <w:rsid w:val="00D41524"/>
    <w:rsid w:val="00D441AA"/>
    <w:rsid w:val="00D452EF"/>
    <w:rsid w:val="00D51E69"/>
    <w:rsid w:val="00D55A36"/>
    <w:rsid w:val="00D55F5D"/>
    <w:rsid w:val="00D6543B"/>
    <w:rsid w:val="00D70F71"/>
    <w:rsid w:val="00DB4C26"/>
    <w:rsid w:val="00DC1B94"/>
    <w:rsid w:val="00DC785F"/>
    <w:rsid w:val="00DD3100"/>
    <w:rsid w:val="00DD429E"/>
    <w:rsid w:val="00DE2771"/>
    <w:rsid w:val="00DE2EAF"/>
    <w:rsid w:val="00DF0F36"/>
    <w:rsid w:val="00E12B20"/>
    <w:rsid w:val="00E12DED"/>
    <w:rsid w:val="00E40D11"/>
    <w:rsid w:val="00E40EA5"/>
    <w:rsid w:val="00E426D6"/>
    <w:rsid w:val="00E43BFF"/>
    <w:rsid w:val="00E518D0"/>
    <w:rsid w:val="00E541EA"/>
    <w:rsid w:val="00E66080"/>
    <w:rsid w:val="00E743A4"/>
    <w:rsid w:val="00E7473A"/>
    <w:rsid w:val="00E901D1"/>
    <w:rsid w:val="00E917B6"/>
    <w:rsid w:val="00E97E5E"/>
    <w:rsid w:val="00EA3055"/>
    <w:rsid w:val="00EA6782"/>
    <w:rsid w:val="00EA68BF"/>
    <w:rsid w:val="00EA7E33"/>
    <w:rsid w:val="00EB08C5"/>
    <w:rsid w:val="00EB1C38"/>
    <w:rsid w:val="00EB2989"/>
    <w:rsid w:val="00EB7B1A"/>
    <w:rsid w:val="00EC602F"/>
    <w:rsid w:val="00ED1834"/>
    <w:rsid w:val="00ED1847"/>
    <w:rsid w:val="00F01F54"/>
    <w:rsid w:val="00F02401"/>
    <w:rsid w:val="00F14BE6"/>
    <w:rsid w:val="00F16D00"/>
    <w:rsid w:val="00F214DC"/>
    <w:rsid w:val="00F235C6"/>
    <w:rsid w:val="00F301D8"/>
    <w:rsid w:val="00F318BB"/>
    <w:rsid w:val="00F31E63"/>
    <w:rsid w:val="00F33B02"/>
    <w:rsid w:val="00F519BF"/>
    <w:rsid w:val="00F724B8"/>
    <w:rsid w:val="00F8026E"/>
    <w:rsid w:val="00F83055"/>
    <w:rsid w:val="00F87308"/>
    <w:rsid w:val="00FB20E1"/>
    <w:rsid w:val="00FB4747"/>
    <w:rsid w:val="00FC5AA5"/>
    <w:rsid w:val="00FE1A75"/>
    <w:rsid w:val="00FE1FF8"/>
    <w:rsid w:val="00FE4D4B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27346"/>
  <w15:chartTrackingRefBased/>
  <w15:docId w15:val="{F65EEA8D-FA0E-4090-B41A-ACD3C8D6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1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35812"/>
    <w:pPr>
      <w:outlineLvl w:val="0"/>
    </w:pPr>
    <w:rPr>
      <w:b/>
      <w:color w:val="E67A1E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35812"/>
    <w:pPr>
      <w:spacing w:before="360" w:after="120"/>
      <w:outlineLvl w:val="1"/>
    </w:pPr>
    <w:rPr>
      <w:b/>
      <w:color w:val="F7921E"/>
      <w:sz w:val="36"/>
    </w:rPr>
  </w:style>
  <w:style w:type="paragraph" w:styleId="Heading3">
    <w:name w:val="heading 3"/>
    <w:basedOn w:val="Heading2"/>
    <w:next w:val="Normal"/>
    <w:link w:val="Heading3Char"/>
    <w:qFormat/>
    <w:rsid w:val="00335812"/>
    <w:pPr>
      <w:keepNext/>
      <w:keepLines/>
      <w:spacing w:before="200"/>
      <w:outlineLvl w:val="2"/>
    </w:pPr>
    <w:rPr>
      <w:rFonts w:eastAsia="Times New Roman"/>
      <w:b w:val="0"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C1B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tyle">
    <w:name w:val="Date Style"/>
    <w:basedOn w:val="Normal"/>
    <w:next w:val="Normal"/>
    <w:uiPriority w:val="1"/>
    <w:qFormat/>
    <w:rsid w:val="00335812"/>
    <w:rPr>
      <w:sz w:val="52"/>
    </w:rPr>
  </w:style>
  <w:style w:type="paragraph" w:customStyle="1" w:styleId="BodyCopy">
    <w:name w:val="Body Copy"/>
    <w:basedOn w:val="Header"/>
    <w:qFormat/>
    <w:rsid w:val="00335812"/>
    <w:pPr>
      <w:spacing w:after="120"/>
    </w:pPr>
    <w:rPr>
      <w:sz w:val="19"/>
    </w:rPr>
  </w:style>
  <w:style w:type="paragraph" w:styleId="Header">
    <w:name w:val="header"/>
    <w:basedOn w:val="Normal"/>
    <w:link w:val="HeaderChar"/>
    <w:uiPriority w:val="99"/>
    <w:rsid w:val="003358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5812"/>
    <w:rPr>
      <w:sz w:val="22"/>
      <w:szCs w:val="22"/>
    </w:rPr>
  </w:style>
  <w:style w:type="paragraph" w:customStyle="1" w:styleId="Headertabletext">
    <w:name w:val="Header table text"/>
    <w:basedOn w:val="BodyCopy"/>
    <w:qFormat/>
    <w:rsid w:val="00335812"/>
    <w:pPr>
      <w:spacing w:after="0"/>
    </w:pPr>
  </w:style>
  <w:style w:type="paragraph" w:customStyle="1" w:styleId="MainTable">
    <w:name w:val="Main Table"/>
    <w:basedOn w:val="BodyCopy"/>
    <w:qFormat/>
    <w:rsid w:val="00335812"/>
    <w:pPr>
      <w:spacing w:after="0"/>
    </w:pPr>
  </w:style>
  <w:style w:type="paragraph" w:customStyle="1" w:styleId="MainTableTitle">
    <w:name w:val="Main Table Title"/>
    <w:basedOn w:val="MainTable"/>
    <w:qFormat/>
    <w:rsid w:val="00335812"/>
    <w:rPr>
      <w:b/>
      <w:color w:val="FFFFFF"/>
    </w:rPr>
  </w:style>
  <w:style w:type="paragraph" w:customStyle="1" w:styleId="Header3">
    <w:name w:val="Header 3"/>
    <w:basedOn w:val="Heading2"/>
    <w:link w:val="Header3Char"/>
    <w:rsid w:val="00BD3826"/>
    <w:rPr>
      <w:sz w:val="24"/>
      <w:szCs w:val="24"/>
    </w:rPr>
  </w:style>
  <w:style w:type="character" w:customStyle="1" w:styleId="Header3Char">
    <w:name w:val="Header 3 Char"/>
    <w:link w:val="Header3"/>
    <w:rsid w:val="00BD3826"/>
    <w:rPr>
      <w:rFonts w:eastAsia="Calibri" w:cs="Times New Roman"/>
      <w:b/>
      <w:color w:val="F7921E"/>
      <w:sz w:val="24"/>
      <w:szCs w:val="24"/>
    </w:rPr>
  </w:style>
  <w:style w:type="character" w:customStyle="1" w:styleId="Heading2Char">
    <w:name w:val="Heading 2 Char"/>
    <w:link w:val="Heading2"/>
    <w:rsid w:val="00335812"/>
    <w:rPr>
      <w:rFonts w:cs="Times New Roman"/>
      <w:b/>
      <w:color w:val="F7921E"/>
      <w:sz w:val="36"/>
      <w:szCs w:val="22"/>
    </w:rPr>
  </w:style>
  <w:style w:type="character" w:customStyle="1" w:styleId="Heading1Char">
    <w:name w:val="Heading 1 Char"/>
    <w:link w:val="Heading1"/>
    <w:rsid w:val="00335812"/>
    <w:rPr>
      <w:b/>
      <w:color w:val="E67A1E"/>
      <w:sz w:val="40"/>
      <w:szCs w:val="40"/>
    </w:rPr>
  </w:style>
  <w:style w:type="character" w:customStyle="1" w:styleId="Heading3Char">
    <w:name w:val="Heading 3 Char"/>
    <w:link w:val="Heading3"/>
    <w:rsid w:val="00335812"/>
    <w:rPr>
      <w:rFonts w:eastAsia="Times New Roman"/>
      <w:bCs/>
      <w:color w:val="F7921E"/>
      <w:sz w:val="24"/>
      <w:szCs w:val="22"/>
    </w:rPr>
  </w:style>
  <w:style w:type="paragraph" w:styleId="Footer">
    <w:name w:val="footer"/>
    <w:basedOn w:val="Normal"/>
    <w:link w:val="FooterChar"/>
    <w:uiPriority w:val="99"/>
    <w:rsid w:val="00335812"/>
    <w:pPr>
      <w:tabs>
        <w:tab w:val="center" w:pos="4513"/>
        <w:tab w:val="left" w:pos="7088"/>
        <w:tab w:val="right" w:pos="9026"/>
      </w:tabs>
      <w:ind w:right="-1417"/>
    </w:pPr>
    <w:rPr>
      <w:b/>
      <w:caps/>
      <w:noProof/>
      <w:sz w:val="15"/>
      <w:szCs w:val="15"/>
    </w:rPr>
  </w:style>
  <w:style w:type="character" w:customStyle="1" w:styleId="FooterChar">
    <w:name w:val="Footer Char"/>
    <w:link w:val="Footer"/>
    <w:uiPriority w:val="99"/>
    <w:rsid w:val="00335812"/>
    <w:rPr>
      <w:b/>
      <w:caps/>
      <w:noProof/>
      <w:sz w:val="15"/>
      <w:szCs w:val="15"/>
    </w:rPr>
  </w:style>
  <w:style w:type="paragraph" w:styleId="Title">
    <w:name w:val="Title"/>
    <w:basedOn w:val="Normal"/>
    <w:next w:val="Normal"/>
    <w:link w:val="TitleChar"/>
    <w:qFormat/>
    <w:rsid w:val="00335812"/>
    <w:pPr>
      <w:tabs>
        <w:tab w:val="left" w:pos="3150"/>
      </w:tabs>
      <w:spacing w:line="1100" w:lineRule="exact"/>
      <w:ind w:left="3153"/>
    </w:pPr>
    <w:rPr>
      <w:rFonts w:ascii="Harabara" w:hAnsi="Harabara"/>
      <w:color w:val="FFFFFF"/>
      <w:sz w:val="128"/>
      <w:szCs w:val="128"/>
    </w:rPr>
  </w:style>
  <w:style w:type="character" w:customStyle="1" w:styleId="TitleChar">
    <w:name w:val="Title Char"/>
    <w:link w:val="Title"/>
    <w:rsid w:val="00335812"/>
    <w:rPr>
      <w:rFonts w:ascii="Harabara" w:hAnsi="Harabara"/>
      <w:color w:val="FFFFFF"/>
      <w:sz w:val="128"/>
      <w:szCs w:val="128"/>
    </w:rPr>
  </w:style>
  <w:style w:type="paragraph" w:styleId="Subtitle">
    <w:name w:val="Subtitle"/>
    <w:basedOn w:val="Normal"/>
    <w:next w:val="Normal"/>
    <w:link w:val="SubtitleChar"/>
    <w:qFormat/>
    <w:rsid w:val="00335812"/>
    <w:rPr>
      <w:rFonts w:ascii="Harabara" w:hAnsi="Harabara"/>
      <w:color w:val="FFFFFF"/>
    </w:rPr>
  </w:style>
  <w:style w:type="character" w:customStyle="1" w:styleId="SubtitleChar">
    <w:name w:val="Subtitle Char"/>
    <w:link w:val="Subtitle"/>
    <w:rsid w:val="00335812"/>
    <w:rPr>
      <w:rFonts w:ascii="Harabara" w:hAnsi="Harabara"/>
      <w:color w:val="FFFF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812"/>
    <w:pPr>
      <w:ind w:left="720"/>
      <w:contextualSpacing/>
    </w:pPr>
  </w:style>
  <w:style w:type="paragraph" w:customStyle="1" w:styleId="Default">
    <w:name w:val="Default"/>
    <w:rsid w:val="00B66D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F87308"/>
    <w:rPr>
      <w:i/>
      <w:iCs/>
    </w:rPr>
  </w:style>
  <w:style w:type="character" w:styleId="Hyperlink">
    <w:name w:val="Hyperlink"/>
    <w:basedOn w:val="DefaultParagraphFont"/>
    <w:uiPriority w:val="99"/>
    <w:semiHidden/>
    <w:rsid w:val="00F87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0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B9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C1B94"/>
  </w:style>
  <w:style w:type="paragraph" w:customStyle="1" w:styleId="text">
    <w:name w:val="text"/>
    <w:basedOn w:val="Normal"/>
    <w:rsid w:val="00DC1B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rsid w:val="004E6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64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E6641"/>
    <w:rPr>
      <w:vertAlign w:val="superscript"/>
    </w:rPr>
  </w:style>
  <w:style w:type="paragraph" w:styleId="Revision">
    <w:name w:val="Revision"/>
    <w:hidden/>
    <w:uiPriority w:val="99"/>
    <w:semiHidden/>
    <w:rsid w:val="00AF028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97097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5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2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18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57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77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26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44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2931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27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ace.millar@psa.org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317FC0-7D77-4722-8E8C-616F8184A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6E8DA-9D06-49C7-9CEF-D2C0D3CC75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Sissons</dc:creator>
  <cp:keywords/>
  <cp:lastModifiedBy>Andrea Fromm</cp:lastModifiedBy>
  <cp:revision>2</cp:revision>
  <cp:lastPrinted>2016-02-12T00:56:00Z</cp:lastPrinted>
  <dcterms:created xsi:type="dcterms:W3CDTF">2024-12-17T03:11:00Z</dcterms:created>
  <dcterms:modified xsi:type="dcterms:W3CDTF">2024-12-17T03:11:00Z</dcterms:modified>
</cp:coreProperties>
</file>